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2"/>
        </w:rPr>
      </w:pPr>
      <w:r>
        <w:rPr>
          <w:rFonts w:hint="eastAsia" w:ascii="ＭＳ 明朝" w:hAnsi="ＭＳ 明朝" w:eastAsia="ＭＳ 明朝"/>
          <w:sz w:val="22"/>
        </w:rPr>
        <w:t>様式１</w:t>
      </w:r>
    </w:p>
    <w:p>
      <w:pPr>
        <w:pStyle w:val="0"/>
        <w:jc w:val="center"/>
        <w:rPr>
          <w:rFonts w:hint="default" w:ascii="ＭＳ 明朝" w:hAnsi="ＭＳ 明朝" w:eastAsia="ＭＳ 明朝"/>
          <w:b w:val="1"/>
          <w:color w:val="000000" w:themeColor="text1"/>
          <w:sz w:val="36"/>
        </w:rPr>
      </w:pPr>
      <w:r>
        <w:rPr>
          <w:rFonts w:hint="eastAsia" w:ascii="ＭＳ 明朝" w:hAnsi="ＭＳ 明朝" w:eastAsia="ＭＳ 明朝"/>
          <w:b w:val="1"/>
          <w:color w:val="000000" w:themeColor="text1"/>
          <w:sz w:val="36"/>
        </w:rPr>
        <w:t>参加申込書</w:t>
      </w:r>
    </w:p>
    <w:p>
      <w:pPr>
        <w:pStyle w:val="0"/>
        <w:rPr>
          <w:rFonts w:hint="default" w:ascii="ＭＳ 明朝" w:hAnsi="ＭＳ 明朝" w:eastAsia="ＭＳ 明朝"/>
          <w:color w:val="000000" w:themeColor="text1"/>
          <w:sz w:val="24"/>
        </w:rPr>
      </w:pPr>
    </w:p>
    <w:p>
      <w:pPr>
        <w:pStyle w:val="0"/>
        <w:jc w:val="right"/>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令和　　年　　月　　日</w:t>
      </w:r>
    </w:p>
    <w:p>
      <w:pPr>
        <w:pStyle w:val="0"/>
        <w:rPr>
          <w:rFonts w:hint="default" w:ascii="ＭＳ 明朝" w:hAnsi="ＭＳ 明朝" w:eastAsia="ＭＳ 明朝"/>
          <w:color w:val="000000" w:themeColor="text1"/>
          <w:sz w:val="22"/>
        </w:rPr>
      </w:pPr>
    </w:p>
    <w:p>
      <w:pPr>
        <w:pStyle w:val="0"/>
        <w:ind w:firstLine="220" w:firstLineChars="10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遊佐町長　松永　裕美　殿</w:t>
      </w:r>
    </w:p>
    <w:p>
      <w:pPr>
        <w:pStyle w:val="0"/>
        <w:rPr>
          <w:rFonts w:hint="default" w:ascii="ＭＳ 明朝" w:hAnsi="ＭＳ 明朝" w:eastAsia="ＭＳ 明朝"/>
          <w:color w:val="000000" w:themeColor="text1"/>
          <w:sz w:val="22"/>
        </w:rPr>
      </w:pP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「令和８年度遊佐町地域おこし協力隊募集等支援業務委託」について、募集</w:t>
      </w:r>
      <w:bookmarkStart w:id="0" w:name="_GoBack"/>
      <w:bookmarkEnd w:id="0"/>
      <w:r>
        <w:rPr>
          <w:rFonts w:hint="eastAsia" w:ascii="ＭＳ 明朝" w:hAnsi="ＭＳ 明朝" w:eastAsia="ＭＳ 明朝"/>
          <w:color w:val="000000" w:themeColor="text1"/>
          <w:sz w:val="22"/>
        </w:rPr>
        <w:t>要項及び業務仕様書を承知し、プロポーザルに応募するため参加申込書を提出します。</w:t>
      </w:r>
    </w:p>
    <w:p>
      <w:pPr>
        <w:pStyle w:val="0"/>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　提案に際しては、募集要項等を遵守すること並びにこの参加申込書及び企画提案書等の記載事項は事実と相違ないことを誓約します。</w:t>
      </w:r>
    </w:p>
    <w:p>
      <w:pPr>
        <w:pStyle w:val="0"/>
        <w:rPr>
          <w:rFonts w:hint="default" w:ascii="ＭＳ 明朝" w:hAnsi="ＭＳ 明朝" w:eastAsia="ＭＳ 明朝"/>
          <w:color w:val="000000" w:themeColor="text1"/>
          <w:sz w:val="22"/>
        </w:rPr>
      </w:pPr>
    </w:p>
    <w:tbl>
      <w:tblPr>
        <w:tblStyle w:val="19"/>
        <w:tblW w:w="8926" w:type="dxa"/>
        <w:tblInd w:w="0" w:type="dxa"/>
        <w:tblLayout w:type="fixed"/>
        <w:tblLook w:firstRow="1" w:lastRow="0" w:firstColumn="1" w:lastColumn="0" w:noHBand="0" w:noVBand="1" w:val="04A0"/>
      </w:tblPr>
      <w:tblGrid>
        <w:gridCol w:w="2122"/>
        <w:gridCol w:w="6804"/>
      </w:tblGrid>
      <w:tr>
        <w:trPr>
          <w:trHeight w:val="627"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pacing w:val="220"/>
                <w:kern w:val="0"/>
                <w:sz w:val="22"/>
                <w:fitText w:val="1540" w:id="1"/>
              </w:rPr>
              <w:t>法人</w:t>
            </w:r>
            <w:r>
              <w:rPr>
                <w:rFonts w:hint="eastAsia" w:ascii="ＭＳ 明朝" w:hAnsi="ＭＳ 明朝" w:eastAsia="ＭＳ 明朝"/>
                <w:color w:val="000000" w:themeColor="text1"/>
                <w:kern w:val="0"/>
                <w:sz w:val="22"/>
                <w:fitText w:val="1540" w:id="1"/>
              </w:rPr>
              <w:t>名</w:t>
            </w:r>
          </w:p>
        </w:tc>
        <w:tc>
          <w:tcPr>
            <w:tcW w:w="6804" w:type="dxa"/>
            <w:vAlign w:val="center"/>
          </w:tcPr>
          <w:p>
            <w:pPr>
              <w:pStyle w:val="0"/>
              <w:rPr>
                <w:rFonts w:hint="default" w:ascii="ＭＳ 明朝" w:hAnsi="ＭＳ 明朝" w:eastAsia="ＭＳ 明朝"/>
                <w:color w:val="000000" w:themeColor="text1"/>
                <w:sz w:val="22"/>
              </w:rPr>
            </w:pPr>
          </w:p>
        </w:tc>
      </w:tr>
      <w:tr>
        <w:trPr>
          <w:trHeight w:val="627"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pacing w:val="110"/>
                <w:kern w:val="0"/>
                <w:sz w:val="22"/>
                <w:fitText w:val="1540" w:id="2"/>
              </w:rPr>
              <w:t>代表者</w:t>
            </w:r>
            <w:r>
              <w:rPr>
                <w:rFonts w:hint="eastAsia" w:ascii="ＭＳ 明朝" w:hAnsi="ＭＳ 明朝" w:eastAsia="ＭＳ 明朝"/>
                <w:color w:val="000000" w:themeColor="text1"/>
                <w:kern w:val="0"/>
                <w:sz w:val="22"/>
                <w:fitText w:val="1540" w:id="2"/>
              </w:rPr>
              <w:t>名</w:t>
            </w:r>
          </w:p>
        </w:tc>
        <w:tc>
          <w:tcPr>
            <w:tcW w:w="6804" w:type="dxa"/>
            <w:vAlign w:val="center"/>
          </w:tcPr>
          <w:p>
            <w:pPr>
              <w:pStyle w:val="0"/>
              <w:rPr>
                <w:rFonts w:hint="default" w:ascii="ＭＳ 明朝" w:hAnsi="ＭＳ 明朝" w:eastAsia="ＭＳ 明朝"/>
                <w:color w:val="000000" w:themeColor="text1"/>
                <w:sz w:val="22"/>
              </w:rPr>
            </w:pPr>
          </w:p>
        </w:tc>
      </w:tr>
      <w:tr>
        <w:trPr>
          <w:trHeight w:val="627"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pacing w:val="220"/>
                <w:kern w:val="0"/>
                <w:sz w:val="22"/>
                <w:fitText w:val="1540" w:id="3"/>
              </w:rPr>
              <w:t>所在</w:t>
            </w:r>
            <w:r>
              <w:rPr>
                <w:rFonts w:hint="eastAsia" w:ascii="ＭＳ 明朝" w:hAnsi="ＭＳ 明朝" w:eastAsia="ＭＳ 明朝"/>
                <w:color w:val="000000" w:themeColor="text1"/>
                <w:kern w:val="0"/>
                <w:sz w:val="22"/>
                <w:fitText w:val="1540" w:id="3"/>
              </w:rPr>
              <w:t>地</w:t>
            </w:r>
          </w:p>
        </w:tc>
        <w:tc>
          <w:tcPr>
            <w:tcW w:w="6804" w:type="dxa"/>
            <w:vAlign w:val="center"/>
          </w:tcPr>
          <w:p>
            <w:pPr>
              <w:pStyle w:val="0"/>
              <w:rPr>
                <w:rFonts w:hint="default" w:ascii="ＭＳ 明朝" w:hAnsi="ＭＳ 明朝" w:eastAsia="ＭＳ 明朝"/>
                <w:color w:val="000000" w:themeColor="text1"/>
                <w:sz w:val="22"/>
              </w:rPr>
            </w:pPr>
          </w:p>
        </w:tc>
      </w:tr>
      <w:tr>
        <w:trPr>
          <w:trHeight w:val="627"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pacing w:val="55"/>
                <w:kern w:val="0"/>
                <w:sz w:val="22"/>
                <w:fitText w:val="1540" w:id="4"/>
              </w:rPr>
              <w:t>担当者氏</w:t>
            </w:r>
            <w:r>
              <w:rPr>
                <w:rFonts w:hint="eastAsia" w:ascii="ＭＳ 明朝" w:hAnsi="ＭＳ 明朝" w:eastAsia="ＭＳ 明朝"/>
                <w:color w:val="000000" w:themeColor="text1"/>
                <w:kern w:val="0"/>
                <w:sz w:val="22"/>
                <w:fitText w:val="1540" w:id="4"/>
              </w:rPr>
              <w:t>名</w:t>
            </w:r>
          </w:p>
        </w:tc>
        <w:tc>
          <w:tcPr>
            <w:tcW w:w="6804" w:type="dxa"/>
            <w:vAlign w:val="center"/>
          </w:tcPr>
          <w:p>
            <w:pPr>
              <w:pStyle w:val="0"/>
              <w:rPr>
                <w:rFonts w:hint="default" w:ascii="ＭＳ 明朝" w:hAnsi="ＭＳ 明朝" w:eastAsia="ＭＳ 明朝"/>
                <w:color w:val="000000" w:themeColor="text1"/>
                <w:sz w:val="22"/>
              </w:rPr>
            </w:pPr>
          </w:p>
        </w:tc>
      </w:tr>
      <w:tr>
        <w:trPr>
          <w:trHeight w:val="742"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pacing w:val="113"/>
                <w:kern w:val="0"/>
                <w:sz w:val="22"/>
                <w:fitText w:val="1560" w:id="5"/>
              </w:rPr>
              <w:t>電話番</w:t>
            </w:r>
            <w:r>
              <w:rPr>
                <w:rFonts w:hint="eastAsia" w:ascii="ＭＳ 明朝" w:hAnsi="ＭＳ 明朝" w:eastAsia="ＭＳ 明朝"/>
                <w:color w:val="000000" w:themeColor="text1"/>
                <w:spacing w:val="1"/>
                <w:kern w:val="0"/>
                <w:sz w:val="22"/>
                <w:fitText w:val="1560" w:id="5"/>
              </w:rPr>
              <w:t>号</w:t>
            </w:r>
          </w:p>
        </w:tc>
        <w:tc>
          <w:tcPr>
            <w:tcW w:w="6804" w:type="dxa"/>
            <w:vAlign w:val="center"/>
          </w:tcPr>
          <w:p>
            <w:pPr>
              <w:pStyle w:val="0"/>
              <w:rPr>
                <w:rFonts w:hint="default" w:ascii="ＭＳ 明朝" w:hAnsi="ＭＳ 明朝" w:eastAsia="ＭＳ 明朝"/>
                <w:color w:val="000000" w:themeColor="text1"/>
                <w:sz w:val="22"/>
              </w:rPr>
            </w:pPr>
          </w:p>
        </w:tc>
      </w:tr>
      <w:tr>
        <w:trPr>
          <w:trHeight w:val="696" w:hRule="atLeast"/>
        </w:trPr>
        <w:tc>
          <w:tcPr>
            <w:tcW w:w="2122" w:type="dxa"/>
            <w:vAlign w:val="center"/>
          </w:tcPr>
          <w:p>
            <w:pPr>
              <w:pStyle w:val="0"/>
              <w:jc w:val="center"/>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spacing w:val="55"/>
                <w:kern w:val="0"/>
                <w:sz w:val="22"/>
                <w:fitText w:val="1540" w:id="6"/>
              </w:rPr>
              <w:t>ＦＡＸ番</w:t>
            </w:r>
            <w:r>
              <w:rPr>
                <w:rFonts w:hint="eastAsia" w:ascii="ＭＳ 明朝" w:hAnsi="ＭＳ 明朝" w:eastAsia="ＭＳ 明朝"/>
                <w:color w:val="000000" w:themeColor="text1"/>
                <w:kern w:val="0"/>
                <w:sz w:val="22"/>
                <w:fitText w:val="1540" w:id="6"/>
              </w:rPr>
              <w:t>号</w:t>
            </w:r>
          </w:p>
        </w:tc>
        <w:tc>
          <w:tcPr>
            <w:tcW w:w="6804" w:type="dxa"/>
            <w:vAlign w:val="center"/>
          </w:tcPr>
          <w:p>
            <w:pPr>
              <w:pStyle w:val="0"/>
              <w:rPr>
                <w:rFonts w:hint="default" w:ascii="ＭＳ 明朝" w:hAnsi="ＭＳ 明朝" w:eastAsia="ＭＳ 明朝"/>
                <w:color w:val="000000" w:themeColor="text1"/>
                <w:sz w:val="22"/>
              </w:rPr>
            </w:pPr>
          </w:p>
        </w:tc>
      </w:tr>
      <w:tr>
        <w:trPr>
          <w:trHeight w:val="706" w:hRule="atLeast"/>
        </w:trPr>
        <w:tc>
          <w:tcPr>
            <w:tcW w:w="2122" w:type="dxa"/>
            <w:vAlign w:val="center"/>
          </w:tcPr>
          <w:p>
            <w:pPr>
              <w:pStyle w:val="0"/>
              <w:jc w:val="center"/>
              <w:rPr>
                <w:rFonts w:hint="default" w:ascii="ＭＳ 明朝" w:hAnsi="ＭＳ 明朝" w:eastAsia="ＭＳ 明朝"/>
                <w:color w:val="000000" w:themeColor="text1"/>
                <w:sz w:val="22"/>
              </w:rPr>
            </w:pPr>
            <w:r>
              <w:rPr>
                <w:rFonts w:hint="eastAsia" w:ascii="ＭＳ 明朝" w:hAnsi="ＭＳ 明朝" w:eastAsia="ＭＳ 明朝"/>
                <w:color w:val="000000" w:themeColor="text1"/>
                <w:sz w:val="22"/>
              </w:rPr>
              <w:t>メールアドレス</w:t>
            </w:r>
          </w:p>
        </w:tc>
        <w:tc>
          <w:tcPr>
            <w:tcW w:w="6804" w:type="dxa"/>
            <w:vAlign w:val="center"/>
          </w:tcPr>
          <w:p>
            <w:pPr>
              <w:pStyle w:val="0"/>
              <w:rPr>
                <w:rFonts w:hint="default" w:ascii="ＭＳ 明朝" w:hAnsi="ＭＳ 明朝" w:eastAsia="ＭＳ 明朝"/>
                <w:color w:val="000000" w:themeColor="text1"/>
                <w:sz w:val="22"/>
              </w:rPr>
            </w:pPr>
          </w:p>
        </w:tc>
      </w:tr>
      <w:tr>
        <w:trPr>
          <w:trHeight w:val="2467" w:hRule="atLeast"/>
        </w:trPr>
        <w:tc>
          <w:tcPr>
            <w:tcW w:w="2122" w:type="dxa"/>
            <w:vAlign w:val="center"/>
          </w:tcPr>
          <w:p>
            <w:pPr>
              <w:pStyle w:val="0"/>
              <w:jc w:val="left"/>
              <w:rPr>
                <w:rFonts w:hint="eastAsia" w:ascii="ＭＳ 明朝" w:hAnsi="ＭＳ 明朝" w:eastAsia="ＭＳ 明朝"/>
                <w:color w:val="000000" w:themeColor="text1"/>
                <w:sz w:val="20"/>
              </w:rPr>
            </w:pPr>
            <w:r>
              <w:rPr>
                <w:rFonts w:hint="eastAsia" w:ascii="ＭＳ 明朝" w:hAnsi="ＭＳ 明朝" w:eastAsia="ＭＳ 明朝"/>
                <w:color w:val="000000" w:themeColor="text1"/>
                <w:sz w:val="20"/>
              </w:rPr>
              <w:t>令和６年度から令和７年度までに山形県または山形県内の地方自治体で、国が特別交付税措置の対象としている地域おこし協力隊の募集等の相談支援を受託した実績</w:t>
            </w:r>
          </w:p>
        </w:tc>
        <w:tc>
          <w:tcPr>
            <w:tcW w:w="6804" w:type="dxa"/>
            <w:vAlign w:val="top"/>
          </w:tcPr>
          <w:p>
            <w:pPr>
              <w:pStyle w:val="0"/>
              <w:rPr>
                <w:rFonts w:hint="eastAsia" w:ascii="ＭＳ 明朝" w:hAnsi="ＭＳ 明朝" w:eastAsia="ＭＳ 明朝"/>
                <w:color w:val="000000" w:themeColor="text1"/>
                <w:sz w:val="22"/>
              </w:rPr>
            </w:pPr>
          </w:p>
        </w:tc>
      </w:tr>
    </w:tbl>
    <w:p>
      <w:pPr>
        <w:pStyle w:val="0"/>
        <w:rPr>
          <w:rFonts w:hint="default"/>
          <w:color w:val="000000" w:themeColor="text1"/>
          <w:sz w:val="22"/>
        </w:rPr>
      </w:pPr>
    </w:p>
    <w:sectPr>
      <w:pgSz w:w="11906" w:h="16838"/>
      <w:pgMar w:top="1985" w:right="1701" w:bottom="1701" w:left="170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1</Pages>
  <Words>45</Words>
  <Characters>261</Characters>
  <Application>JUST Note</Application>
  <Lines>2</Lines>
  <Paragraphs>1</Paragraphs>
  <CharactersWithSpaces>305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石垣　学</dc:creator>
  <cp:lastModifiedBy>池田　源威</cp:lastModifiedBy>
  <cp:lastPrinted>2026-02-26T01:27:00Z</cp:lastPrinted>
  <dcterms:created xsi:type="dcterms:W3CDTF">2023-05-10T05:43:00Z</dcterms:created>
  <dcterms:modified xsi:type="dcterms:W3CDTF">2026-02-26T17:44:02Z</dcterms:modified>
  <cp:revision>7</cp:revision>
</cp:coreProperties>
</file>